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71F6" w:rsidRDefault="003047E9">
      <w:r>
        <w:rPr>
          <w:rFonts w:hint="eastAsia"/>
        </w:rPr>
        <w:t>一，处理接收到的消息</w:t>
      </w:r>
    </w:p>
    <w:p w:rsidR="003047E9" w:rsidRDefault="00687354">
      <w:r>
        <w:rPr>
          <w:rFonts w:hint="eastAsia"/>
        </w:rPr>
        <w:t>1</w:t>
      </w:r>
      <w:r>
        <w:t>.</w:t>
      </w:r>
      <w:r>
        <w:rPr>
          <w:rFonts w:hint="eastAsia"/>
        </w:rPr>
        <w:t>导入dom4j的jar包到WEB-INF\</w:t>
      </w:r>
      <w:r>
        <w:t>lib</w:t>
      </w:r>
      <w:r>
        <w:rPr>
          <w:rFonts w:hint="eastAsia"/>
        </w:rPr>
        <w:t>中</w:t>
      </w:r>
    </w:p>
    <w:p w:rsidR="00687354" w:rsidRDefault="00687354">
      <w:r w:rsidRPr="00687354">
        <w:drawing>
          <wp:inline distT="0" distB="0" distL="0" distR="0" wp14:anchorId="6B9DC0D2" wp14:editId="463513AA">
            <wp:extent cx="2590800" cy="1346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54" w:rsidRDefault="00687354">
      <w:r>
        <w:rPr>
          <w:rFonts w:hint="eastAsia"/>
        </w:rPr>
        <w:t>2</w:t>
      </w:r>
      <w:r>
        <w:t>.</w:t>
      </w:r>
      <w:r>
        <w:rPr>
          <w:rFonts w:hint="eastAsia"/>
        </w:rPr>
        <w:t>通过dopost方法中的请求获取输入流：</w:t>
      </w:r>
    </w:p>
    <w:p w:rsidR="00687354" w:rsidRDefault="00687354">
      <w:r w:rsidRPr="00687354">
        <w:drawing>
          <wp:inline distT="0" distB="0" distL="0" distR="0" wp14:anchorId="0BD761A0" wp14:editId="0D9E9542">
            <wp:extent cx="5270500" cy="502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54" w:rsidRDefault="00687354">
      <w:r>
        <w:rPr>
          <w:rFonts w:hint="eastAsia"/>
        </w:rPr>
        <w:t>3</w:t>
      </w:r>
      <w:r>
        <w:t>.</w:t>
      </w:r>
      <w:r>
        <w:rPr>
          <w:rFonts w:hint="eastAsia"/>
        </w:rPr>
        <w:t>解析输入流中的xml</w:t>
      </w:r>
    </w:p>
    <w:p w:rsidR="00687354" w:rsidRDefault="00E0262C">
      <w:r w:rsidRPr="00E0262C">
        <w:drawing>
          <wp:inline distT="0" distB="0" distL="0" distR="0" wp14:anchorId="56631E58" wp14:editId="13F039A9">
            <wp:extent cx="5270500" cy="4876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2C" w:rsidRDefault="00E0262C">
      <w:r w:rsidRPr="00E0262C">
        <w:drawing>
          <wp:inline distT="0" distB="0" distL="0" distR="0" wp14:anchorId="30907D01" wp14:editId="3640148C">
            <wp:extent cx="5270500" cy="48971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2C" w:rsidRDefault="00E0262C">
      <w:r>
        <w:rPr>
          <w:rFonts w:hint="eastAsia"/>
        </w:rPr>
        <w:lastRenderedPageBreak/>
        <w:t>二，回复用户消息</w:t>
      </w:r>
    </w:p>
    <w:p w:rsidR="001C7139" w:rsidRDefault="00E0262C" w:rsidP="001C7139">
      <w:r>
        <w:rPr>
          <w:rFonts w:hint="eastAsia"/>
        </w:rPr>
        <w:t>1</w:t>
      </w:r>
      <w:r>
        <w:t>.</w:t>
      </w:r>
      <w:r>
        <w:rPr>
          <w:rFonts w:hint="eastAsia"/>
        </w:rPr>
        <w:t>准备一段回复的消息的xml</w:t>
      </w:r>
      <w:r w:rsidR="001C7139">
        <w:rPr>
          <w:rFonts w:hint="eastAsia"/>
        </w:rPr>
        <w:t>，</w:t>
      </w:r>
      <w:r w:rsidR="001C7139" w:rsidRPr="001C7139">
        <w:t xml:space="preserve"> </w:t>
      </w:r>
      <w:r w:rsidR="001C7139">
        <w:rPr>
          <w:rFonts w:hint="eastAsia"/>
        </w:rPr>
        <w:t>注意：</w:t>
      </w:r>
      <w:r w:rsidR="001C7139">
        <w:rPr>
          <w:rFonts w:hint="eastAsia"/>
        </w:rPr>
        <w:t>交换发送方和接收方的id</w:t>
      </w:r>
      <w:r w:rsidR="001C7139">
        <w:rPr>
          <w:rFonts w:hint="eastAsia"/>
        </w:rPr>
        <w:t>；时间的单位是秒。</w:t>
      </w:r>
    </w:p>
    <w:p w:rsidR="001C7139" w:rsidRDefault="001C7139" w:rsidP="001C7139">
      <w:r w:rsidRPr="001C7139">
        <w:drawing>
          <wp:inline distT="0" distB="0" distL="0" distR="0" wp14:anchorId="734EAD95" wp14:editId="432AC28A">
            <wp:extent cx="5270500" cy="3892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39" w:rsidRDefault="001C7139" w:rsidP="001C7139">
      <w:r w:rsidRPr="001C7139">
        <w:drawing>
          <wp:inline distT="0" distB="0" distL="0" distR="0" wp14:anchorId="6AB4A2AE" wp14:editId="60EFEDD4">
            <wp:extent cx="5270500" cy="369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39" w:rsidRDefault="001C7139" w:rsidP="001C7139">
      <w:pPr>
        <w:rPr>
          <w:rFonts w:hint="eastAsia"/>
        </w:rPr>
      </w:pPr>
      <w:r w:rsidRPr="001C7139">
        <w:drawing>
          <wp:inline distT="0" distB="0" distL="0" distR="0" wp14:anchorId="0FEA3FB6" wp14:editId="2B88AB6F">
            <wp:extent cx="5270500" cy="3848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39" w:rsidRDefault="001C7139" w:rsidP="001C7139">
      <w:pPr>
        <w:jc w:val="left"/>
      </w:pPr>
      <w:r w:rsidRPr="001C7139">
        <w:drawing>
          <wp:inline distT="0" distB="0" distL="0" distR="0" wp14:anchorId="1B2C47CD" wp14:editId="1DD21FDC">
            <wp:extent cx="5270500" cy="12668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0B" w:rsidRDefault="00257F0B" w:rsidP="001C7139">
      <w:pPr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把准备好的xml返回给微信服务器。</w:t>
      </w:r>
    </w:p>
    <w:p w:rsidR="00257F0B" w:rsidRDefault="00257F0B" w:rsidP="001C7139">
      <w:pPr>
        <w:jc w:val="left"/>
      </w:pPr>
      <w:r w:rsidRPr="00257F0B">
        <w:drawing>
          <wp:inline distT="0" distB="0" distL="0" distR="0" wp14:anchorId="72748182" wp14:editId="35A1669A">
            <wp:extent cx="5270500" cy="12084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0B" w:rsidRDefault="00E92A5E" w:rsidP="001C7139">
      <w:pPr>
        <w:jc w:val="left"/>
      </w:pPr>
      <w:r>
        <w:rPr>
          <w:rFonts w:hint="eastAsia"/>
        </w:rPr>
        <w:t>三，以面向对象的方式处理消息</w:t>
      </w:r>
    </w:p>
    <w:p w:rsidR="00E92A5E" w:rsidRDefault="00E92A5E" w:rsidP="001C7139">
      <w:pPr>
        <w:jc w:val="left"/>
      </w:pPr>
      <w:r>
        <w:rPr>
          <w:rFonts w:hint="eastAsia"/>
        </w:rPr>
        <w:t>1</w:t>
      </w:r>
      <w:r>
        <w:t>.</w:t>
      </w:r>
      <w:r w:rsidR="000540A1">
        <w:rPr>
          <w:rFonts w:hint="eastAsia"/>
        </w:rPr>
        <w:t>设计所有消息的封装</w:t>
      </w:r>
      <w:r w:rsidR="002F45D3">
        <w:rPr>
          <w:rFonts w:hint="eastAsia"/>
        </w:rPr>
        <w:t>基</w:t>
      </w:r>
      <w:r w:rsidR="000540A1">
        <w:rPr>
          <w:rFonts w:hint="eastAsia"/>
        </w:rPr>
        <w:t>类：</w:t>
      </w:r>
    </w:p>
    <w:p w:rsidR="000540A1" w:rsidRDefault="000540A1" w:rsidP="001C7139">
      <w:pPr>
        <w:jc w:val="left"/>
      </w:pPr>
      <w:r w:rsidRPr="000540A1">
        <w:drawing>
          <wp:inline distT="0" distB="0" distL="0" distR="0" wp14:anchorId="27067B48" wp14:editId="22F59F72">
            <wp:extent cx="3797300" cy="2552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BA" w:rsidRDefault="00E45BBA" w:rsidP="001C7139">
      <w:pPr>
        <w:jc w:val="left"/>
        <w:rPr>
          <w:rFonts w:hint="eastAsia"/>
        </w:rPr>
      </w:pPr>
      <w:r>
        <w:rPr>
          <w:rFonts w:hint="eastAsia"/>
        </w:rPr>
        <w:t>基类的构造方法</w:t>
      </w:r>
    </w:p>
    <w:p w:rsidR="007B1201" w:rsidRDefault="007B1201" w:rsidP="001C7139">
      <w:pPr>
        <w:jc w:val="left"/>
      </w:pPr>
      <w:r w:rsidRPr="007B1201">
        <w:lastRenderedPageBreak/>
        <w:drawing>
          <wp:inline distT="0" distB="0" distL="0" distR="0" wp14:anchorId="21C33A86" wp14:editId="3BA656B7">
            <wp:extent cx="5270500" cy="12661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BA" w:rsidRDefault="00E45BBA" w:rsidP="001C7139">
      <w:pPr>
        <w:jc w:val="left"/>
        <w:rPr>
          <w:rFonts w:hint="eastAsia"/>
        </w:rPr>
      </w:pPr>
      <w:r>
        <w:rPr>
          <w:rFonts w:hint="eastAsia"/>
        </w:rPr>
        <w:t>文本消息</w:t>
      </w:r>
    </w:p>
    <w:p w:rsidR="007B1201" w:rsidRDefault="007B1201" w:rsidP="001C7139">
      <w:pPr>
        <w:jc w:val="left"/>
      </w:pPr>
      <w:r w:rsidRPr="007B1201">
        <w:drawing>
          <wp:inline distT="0" distB="0" distL="0" distR="0" wp14:anchorId="25C0CA09" wp14:editId="39690F10">
            <wp:extent cx="5041900" cy="1206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BA" w:rsidRDefault="00E45BBA" w:rsidP="001C7139">
      <w:pPr>
        <w:jc w:val="left"/>
        <w:rPr>
          <w:rFonts w:hint="eastAsia"/>
        </w:rPr>
      </w:pPr>
      <w:r>
        <w:rPr>
          <w:rFonts w:hint="eastAsia"/>
        </w:rPr>
        <w:t>文本消息的构造方法</w:t>
      </w:r>
    </w:p>
    <w:p w:rsidR="007B1201" w:rsidRDefault="007B1201" w:rsidP="001C7139">
      <w:pPr>
        <w:jc w:val="left"/>
      </w:pPr>
      <w:r w:rsidRPr="007B1201">
        <w:drawing>
          <wp:inline distT="0" distB="0" distL="0" distR="0" wp14:anchorId="7B7B3933" wp14:editId="770F0496">
            <wp:extent cx="5270500" cy="10598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26" w:rsidRDefault="00710726" w:rsidP="001C7139">
      <w:pPr>
        <w:jc w:val="left"/>
      </w:pPr>
      <w:r>
        <w:t>2.</w:t>
      </w:r>
      <w:r>
        <w:rPr>
          <w:rFonts w:hint="eastAsia"/>
        </w:rPr>
        <w:t>Servlet中的代码修改为两步：</w:t>
      </w:r>
    </w:p>
    <w:p w:rsidR="00710726" w:rsidRDefault="00710726" w:rsidP="001C7139">
      <w:pPr>
        <w:jc w:val="left"/>
      </w:pPr>
      <w:r w:rsidRPr="00710726">
        <w:drawing>
          <wp:inline distT="0" distB="0" distL="0" distR="0" wp14:anchorId="7D2DC2D1" wp14:editId="5AFAFCB4">
            <wp:extent cx="5245100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26" w:rsidRDefault="00710726" w:rsidP="001C7139">
      <w:pPr>
        <w:jc w:val="left"/>
      </w:pPr>
      <w:r>
        <w:rPr>
          <w:rFonts w:hint="eastAsia"/>
        </w:rPr>
        <w:t>3</w:t>
      </w:r>
      <w:r>
        <w:t>.</w:t>
      </w:r>
      <w:r w:rsidR="00BC2250">
        <w:rPr>
          <w:rFonts w:hint="eastAsia"/>
        </w:rPr>
        <w:t>不同的消息使用不同的方法处理</w:t>
      </w:r>
    </w:p>
    <w:p w:rsidR="00BC2250" w:rsidRDefault="00BC2250" w:rsidP="001C7139">
      <w:pPr>
        <w:jc w:val="left"/>
      </w:pPr>
      <w:r w:rsidRPr="00BC2250">
        <w:lastRenderedPageBreak/>
        <w:drawing>
          <wp:inline distT="0" distB="0" distL="0" distR="0" wp14:anchorId="303F8C7E" wp14:editId="4A2F4279">
            <wp:extent cx="5270500" cy="43326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50" w:rsidRDefault="00BC2250" w:rsidP="001C7139">
      <w:pPr>
        <w:jc w:val="left"/>
      </w:pPr>
      <w:r>
        <w:rPr>
          <w:rFonts w:hint="eastAsia"/>
        </w:rPr>
        <w:t>例，处理文本消息：</w:t>
      </w:r>
      <w:r w:rsidRPr="00BC2250">
        <w:drawing>
          <wp:inline distT="0" distB="0" distL="0" distR="0" wp14:anchorId="55B1C698" wp14:editId="4857FF6C">
            <wp:extent cx="5270500" cy="35833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50" w:rsidRDefault="00BC2250" w:rsidP="001C7139">
      <w:pPr>
        <w:jc w:val="left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把对象转为xml</w:t>
      </w:r>
    </w:p>
    <w:p w:rsidR="00BC2250" w:rsidRDefault="00BC2250" w:rsidP="001C7139">
      <w:pPr>
        <w:jc w:val="left"/>
      </w:pPr>
      <w:r w:rsidRPr="00BC2250">
        <w:lastRenderedPageBreak/>
        <w:drawing>
          <wp:inline distT="0" distB="0" distL="0" distR="0" wp14:anchorId="76730366" wp14:editId="4398B09F">
            <wp:extent cx="5270500" cy="37934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50" w:rsidRDefault="00BC0849" w:rsidP="001C7139">
      <w:pPr>
        <w:jc w:val="left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图文消息的处理</w:t>
      </w:r>
    </w:p>
    <w:p w:rsidR="00BC0849" w:rsidRDefault="00BC0849" w:rsidP="001C7139">
      <w:pPr>
        <w:jc w:val="left"/>
      </w:pPr>
      <w:r w:rsidRPr="00BC0849">
        <w:drawing>
          <wp:inline distT="0" distB="0" distL="0" distR="0" wp14:anchorId="2A130E36" wp14:editId="604BA26D">
            <wp:extent cx="5270500" cy="18459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49" w:rsidRDefault="00BC0849" w:rsidP="001C7139">
      <w:pPr>
        <w:jc w:val="left"/>
        <w:rPr>
          <w:rFonts w:hint="eastAsia"/>
        </w:rPr>
      </w:pPr>
      <w:r w:rsidRPr="00BC0849">
        <w:lastRenderedPageBreak/>
        <w:drawing>
          <wp:inline distT="0" distB="0" distL="0" distR="0" wp14:anchorId="514C5A9A" wp14:editId="28825465">
            <wp:extent cx="3594100" cy="2857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40A1" w:rsidRPr="000540A1" w:rsidRDefault="000540A1" w:rsidP="001C7139">
      <w:pPr>
        <w:jc w:val="left"/>
        <w:rPr>
          <w:rFonts w:hint="eastAsia"/>
        </w:rPr>
      </w:pPr>
    </w:p>
    <w:sectPr w:rsidR="000540A1" w:rsidRPr="000540A1" w:rsidSect="0072763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7E9"/>
    <w:rsid w:val="000540A1"/>
    <w:rsid w:val="001C7139"/>
    <w:rsid w:val="00257F0B"/>
    <w:rsid w:val="002F45D3"/>
    <w:rsid w:val="003047E9"/>
    <w:rsid w:val="005B71F6"/>
    <w:rsid w:val="00687354"/>
    <w:rsid w:val="00710726"/>
    <w:rsid w:val="00727632"/>
    <w:rsid w:val="007B1201"/>
    <w:rsid w:val="00BC0849"/>
    <w:rsid w:val="00BC2250"/>
    <w:rsid w:val="00E0262C"/>
    <w:rsid w:val="00E45BBA"/>
    <w:rsid w:val="00E9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5C15"/>
  <w14:defaultImageDpi w14:val="32767"/>
  <w15:chartTrackingRefBased/>
  <w15:docId w15:val="{5B8BD452-B3A8-224F-8282-060482D0B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45</Words>
  <Characters>260</Characters>
  <Application>Microsoft Office Word</Application>
  <DocSecurity>0</DocSecurity>
  <Lines>2</Lines>
  <Paragraphs>1</Paragraphs>
  <ScaleCrop>false</ScaleCrop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2018-11-18T00:56:00Z</dcterms:created>
  <dcterms:modified xsi:type="dcterms:W3CDTF">2018-11-18T02:19:00Z</dcterms:modified>
</cp:coreProperties>
</file>